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2C9E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eastAsia" w:ascii="Times New Roman" w:hAnsi="Times New Roman" w:eastAsia="方正小标宋简体" w:cs="Times New Roman"/>
          <w:color w:val="000000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000000"/>
          <w:sz w:val="32"/>
          <w:szCs w:val="32"/>
          <w:highlight w:val="none"/>
          <w:lang w:val="en-US" w:eastAsia="zh-CN"/>
        </w:rPr>
        <w:t>附件：</w:t>
      </w:r>
    </w:p>
    <w:p w14:paraId="18A4C4B8">
      <w:pPr>
        <w:jc w:val="center"/>
        <w:rPr>
          <w:rFonts w:hint="eastAsia" w:ascii="仿宋_GB2312" w:hAnsi="宋体" w:eastAsia="仿宋_GB2312" w:cs="Times New Roman"/>
          <w:color w:val="000000"/>
          <w:sz w:val="32"/>
          <w:highlight w:val="none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highlight w:val="none"/>
          <w:lang w:val="zh-CN" w:eastAsia="zh-CN"/>
        </w:rPr>
        <w:t>南平武夷发展集团有限公司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highlight w:val="none"/>
          <w:lang w:val="en-US" w:eastAsia="zh-CN"/>
        </w:rPr>
        <w:t>财务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highlight w:val="none"/>
          <w:lang w:val="zh-CN" w:eastAsia="zh-CN"/>
        </w:rPr>
        <w:t>中介机构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highlight w:val="none"/>
          <w:lang w:val="en-US" w:eastAsia="zh-CN"/>
        </w:rPr>
        <w:t>服务库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highlight w:val="none"/>
          <w:lang w:val="zh-CN" w:eastAsia="zh-CN"/>
        </w:rPr>
        <w:t>报名函</w:t>
      </w:r>
    </w:p>
    <w:bookmarkEnd w:id="0"/>
    <w:p w14:paraId="74BBD55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eastAsia" w:ascii="仿宋_GB2312" w:hAnsi="宋体" w:eastAsia="仿宋_GB2312" w:cs="Times New Roman"/>
          <w:color w:val="000000"/>
          <w:sz w:val="32"/>
          <w:highlight w:val="none"/>
        </w:rPr>
      </w:pPr>
      <w:r>
        <w:rPr>
          <w:rFonts w:hint="eastAsia" w:ascii="仿宋_GB2312" w:hAnsi="宋体" w:eastAsia="仿宋_GB2312" w:cs="Times New Roman"/>
          <w:color w:val="000000"/>
          <w:sz w:val="32"/>
          <w:highlight w:val="none"/>
        </w:rPr>
        <w:t>投录的</w:t>
      </w:r>
      <w:r>
        <w:rPr>
          <w:rFonts w:hint="eastAsia" w:ascii="仿宋_GB2312" w:hAnsi="宋体" w:eastAsia="仿宋_GB2312" w:cs="Times New Roman"/>
          <w:color w:val="000000"/>
          <w:sz w:val="32"/>
          <w:highlight w:val="none"/>
          <w:lang w:eastAsia="zh-CN"/>
        </w:rPr>
        <w:t>服务</w:t>
      </w:r>
      <w:r>
        <w:rPr>
          <w:rFonts w:hint="eastAsia" w:ascii="仿宋_GB2312" w:hAnsi="宋体" w:eastAsia="仿宋_GB2312" w:cs="Times New Roman"/>
          <w:color w:val="000000"/>
          <w:sz w:val="32"/>
          <w:highlight w:val="none"/>
        </w:rPr>
        <w:t>库类别：</w:t>
      </w:r>
      <w:r>
        <w:rPr>
          <w:rFonts w:hint="eastAsia" w:ascii="仿宋_GB2312" w:hAnsi="宋体" w:eastAsia="仿宋_GB2312" w:cs="Times New Roman"/>
          <w:color w:val="000000"/>
          <w:sz w:val="32"/>
          <w:highlight w:val="none"/>
          <w:u w:val="single"/>
        </w:rPr>
        <w:t xml:space="preserve">                                </w:t>
      </w:r>
      <w:r>
        <w:rPr>
          <w:rFonts w:hint="eastAsia" w:ascii="仿宋_GB2312" w:hAnsi="宋体" w:eastAsia="仿宋_GB2312" w:cs="Times New Roman"/>
          <w:color w:val="000000"/>
          <w:sz w:val="32"/>
          <w:highlight w:val="none"/>
        </w:rPr>
        <w:t xml:space="preserve">   </w:t>
      </w:r>
    </w:p>
    <w:p w14:paraId="44B041B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eastAsia" w:ascii="仿宋_GB2312" w:hAnsi="宋体" w:eastAsia="仿宋_GB2312" w:cs="Times New Roman"/>
          <w:color w:val="000000"/>
          <w:sz w:val="32"/>
          <w:highlight w:val="none"/>
        </w:rPr>
      </w:pPr>
      <w:r>
        <w:rPr>
          <w:rFonts w:hint="eastAsia" w:ascii="仿宋_GB2312" w:hAnsi="宋体" w:eastAsia="仿宋_GB2312" w:cs="Times New Roman"/>
          <w:color w:val="000000"/>
          <w:sz w:val="32"/>
          <w:highlight w:val="none"/>
        </w:rPr>
        <w:t xml:space="preserve">投录单位名称：（加盖公章） </w:t>
      </w:r>
    </w:p>
    <w:p w14:paraId="0AB37D6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eastAsia" w:ascii="仿宋_GB2312" w:hAnsi="宋体" w:eastAsia="仿宋_GB2312" w:cs="Times New Roman"/>
          <w:color w:val="000000"/>
          <w:sz w:val="32"/>
          <w:highlight w:val="none"/>
        </w:rPr>
      </w:pPr>
      <w:r>
        <w:rPr>
          <w:rFonts w:hint="eastAsia" w:ascii="仿宋_GB2312" w:hAnsi="宋体" w:eastAsia="仿宋_GB2312" w:cs="Times New Roman"/>
          <w:color w:val="000000"/>
          <w:sz w:val="32"/>
          <w:highlight w:val="none"/>
        </w:rPr>
        <w:t>投录单位地址：</w:t>
      </w:r>
    </w:p>
    <w:p w14:paraId="64D9835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ascii="仿宋_GB2312" w:hAnsi="宋体" w:eastAsia="仿宋_GB2312" w:cs="Times New Roman"/>
          <w:color w:val="000000"/>
          <w:sz w:val="32"/>
          <w:highlight w:val="none"/>
        </w:rPr>
      </w:pPr>
      <w:r>
        <w:rPr>
          <w:rFonts w:hint="eastAsia" w:ascii="仿宋_GB2312" w:hAnsi="宋体" w:eastAsia="仿宋_GB2312" w:cs="Times New Roman"/>
          <w:color w:val="000000"/>
          <w:sz w:val="32"/>
          <w:highlight w:val="none"/>
        </w:rPr>
        <w:t>投录单位传真：</w:t>
      </w:r>
    </w:p>
    <w:p w14:paraId="5F43C7A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eastAsia" w:ascii="仿宋_GB2312" w:hAnsi="宋体" w:eastAsia="仿宋_GB2312" w:cs="Times New Roman"/>
          <w:color w:val="000000"/>
          <w:sz w:val="32"/>
          <w:highlight w:val="none"/>
        </w:rPr>
      </w:pPr>
      <w:r>
        <w:rPr>
          <w:rFonts w:hint="eastAsia" w:ascii="仿宋_GB2312" w:hAnsi="宋体" w:eastAsia="仿宋_GB2312" w:cs="Times New Roman"/>
          <w:color w:val="000000"/>
          <w:sz w:val="32"/>
          <w:highlight w:val="none"/>
        </w:rPr>
        <w:t>投录单位电话：</w:t>
      </w:r>
    </w:p>
    <w:p w14:paraId="0DC0E4B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eastAsia" w:ascii="仿宋_GB2312" w:hAnsi="宋体" w:eastAsia="仿宋_GB2312" w:cs="Times New Roman"/>
          <w:color w:val="000000"/>
          <w:sz w:val="32"/>
          <w:highlight w:val="none"/>
        </w:rPr>
      </w:pPr>
      <w:r>
        <w:rPr>
          <w:rFonts w:hint="eastAsia" w:ascii="仿宋_GB2312" w:hAnsi="宋体" w:eastAsia="仿宋_GB2312" w:cs="Times New Roman"/>
          <w:color w:val="000000"/>
          <w:sz w:val="32"/>
          <w:highlight w:val="none"/>
        </w:rPr>
        <w:t>投录单位电子邮箱（可接收</w:t>
      </w:r>
      <w:r>
        <w:rPr>
          <w:rFonts w:hint="eastAsia" w:ascii="仿宋_GB2312" w:hAnsi="宋体" w:eastAsia="仿宋_GB2312" w:cs="Times New Roman"/>
          <w:color w:val="000000"/>
          <w:sz w:val="32"/>
          <w:highlight w:val="none"/>
          <w:lang w:val="en-US" w:eastAsia="zh-CN"/>
        </w:rPr>
        <w:t>补充入库文件</w:t>
      </w:r>
      <w:r>
        <w:rPr>
          <w:rFonts w:hint="eastAsia" w:ascii="仿宋_GB2312" w:hAnsi="宋体" w:eastAsia="仿宋_GB2312" w:cs="Times New Roman"/>
          <w:color w:val="000000"/>
          <w:sz w:val="32"/>
          <w:highlight w:val="none"/>
        </w:rPr>
        <w:t xml:space="preserve">）： </w:t>
      </w:r>
    </w:p>
    <w:p w14:paraId="1BD62DA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eastAsia" w:ascii="仿宋_GB2312" w:hAnsi="宋体" w:eastAsia="仿宋_GB2312" w:cs="Times New Roman"/>
          <w:color w:val="000000"/>
          <w:sz w:val="32"/>
          <w:highlight w:val="none"/>
        </w:rPr>
      </w:pPr>
      <w:r>
        <w:rPr>
          <w:rFonts w:hint="eastAsia" w:ascii="仿宋_GB2312" w:hAnsi="宋体" w:eastAsia="仿宋_GB2312" w:cs="Times New Roman"/>
          <w:color w:val="000000"/>
          <w:sz w:val="32"/>
          <w:highlight w:val="none"/>
        </w:rPr>
        <w:t xml:space="preserve">联   系   人： </w:t>
      </w:r>
    </w:p>
    <w:p w14:paraId="08AAEFA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eastAsia" w:ascii="仿宋_GB2312" w:hAnsi="宋体" w:eastAsia="仿宋_GB2312" w:cs="Times New Roman"/>
          <w:color w:val="000000"/>
          <w:sz w:val="32"/>
          <w:highlight w:val="none"/>
        </w:rPr>
      </w:pPr>
      <w:r>
        <w:rPr>
          <w:rFonts w:hint="eastAsia" w:ascii="仿宋_GB2312" w:hAnsi="宋体" w:eastAsia="仿宋_GB2312" w:cs="Times New Roman"/>
          <w:color w:val="000000"/>
          <w:sz w:val="32"/>
          <w:highlight w:val="none"/>
        </w:rPr>
        <w:t xml:space="preserve">联  系 电 话： </w:t>
      </w:r>
    </w:p>
    <w:p w14:paraId="7E34B23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eastAsia" w:ascii="仿宋_GB2312" w:hAnsi="宋体" w:eastAsia="仿宋_GB2312" w:cs="Times New Roman"/>
          <w:color w:val="000000"/>
          <w:sz w:val="32"/>
          <w:highlight w:val="none"/>
        </w:rPr>
      </w:pPr>
      <w:r>
        <w:rPr>
          <w:rFonts w:hint="eastAsia" w:ascii="仿宋_GB2312" w:hAnsi="宋体" w:eastAsia="仿宋_GB2312" w:cs="Times New Roman"/>
          <w:color w:val="000000"/>
          <w:sz w:val="32"/>
          <w:highlight w:val="none"/>
        </w:rPr>
        <w:t>附： 1、法定代表人授权委托书；</w:t>
      </w:r>
    </w:p>
    <w:p w14:paraId="5094227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eastAsia" w:ascii="仿宋_GB2312" w:hAnsi="宋体" w:eastAsia="仿宋_GB2312" w:cs="Times New Roman"/>
          <w:color w:val="000000"/>
          <w:sz w:val="32"/>
          <w:highlight w:val="none"/>
        </w:rPr>
      </w:pPr>
      <w:r>
        <w:rPr>
          <w:rFonts w:hint="eastAsia" w:ascii="仿宋_GB2312" w:hAnsi="宋体" w:eastAsia="仿宋_GB2312" w:cs="Times New Roman"/>
          <w:color w:val="000000"/>
          <w:sz w:val="32"/>
          <w:highlight w:val="none"/>
        </w:rPr>
        <w:t>2、被授权人身份证原件复印件（复印件加盖公章）；</w:t>
      </w:r>
    </w:p>
    <w:p w14:paraId="7EBEF8A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eastAsia" w:ascii="仿宋_GB2312" w:hAnsi="宋体" w:eastAsia="仿宋_GB2312" w:cs="Times New Roman"/>
          <w:color w:val="000000"/>
          <w:sz w:val="32"/>
          <w:highlight w:val="none"/>
        </w:rPr>
      </w:pPr>
      <w:r>
        <w:rPr>
          <w:rFonts w:hint="eastAsia" w:ascii="仿宋_GB2312" w:hAnsi="宋体" w:eastAsia="仿宋_GB2312" w:cs="Times New Roman"/>
          <w:color w:val="000000"/>
          <w:sz w:val="32"/>
          <w:highlight w:val="none"/>
        </w:rPr>
        <w:t>3、企业法人营业执照副本等证明投录人资格的证明材料（复印件加盖公章）；</w:t>
      </w:r>
    </w:p>
    <w:p w14:paraId="1265462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eastAsia" w:ascii="仿宋_GB2312" w:hAnsi="宋体" w:eastAsia="仿宋_GB2312" w:cs="Times New Roman"/>
          <w:color w:val="000000"/>
          <w:sz w:val="32"/>
          <w:highlight w:val="none"/>
        </w:rPr>
      </w:pPr>
      <w:r>
        <w:rPr>
          <w:rFonts w:hint="eastAsia" w:ascii="仿宋_GB2312" w:hAnsi="宋体" w:eastAsia="仿宋_GB2312" w:cs="Times New Roman"/>
          <w:color w:val="000000"/>
          <w:sz w:val="32"/>
          <w:highlight w:val="none"/>
        </w:rPr>
        <w:t>注：①符合条件且有意向的投录人报名时请将报名银行转账凭证截图、营业执照复印件及附件（报名函）发送至</w:t>
      </w:r>
      <w:r>
        <w:rPr>
          <w:rFonts w:hint="eastAsia" w:ascii="仿宋_GB2312" w:hAnsi="宋体" w:eastAsia="仿宋_GB2312" w:cs="Times New Roman"/>
          <w:color w:val="000000"/>
          <w:sz w:val="32"/>
          <w:highlight w:val="none"/>
          <w:lang w:eastAsia="zh-CN"/>
        </w:rPr>
        <w:t>南平高速咨询监理有限公司</w:t>
      </w:r>
      <w:r>
        <w:rPr>
          <w:rFonts w:hint="eastAsia" w:ascii="仿宋_GB2312" w:hAnsi="宋体" w:eastAsia="仿宋_GB2312" w:cs="Times New Roman"/>
          <w:color w:val="000000"/>
          <w:sz w:val="32"/>
          <w:highlight w:val="none"/>
        </w:rPr>
        <w:t>邮箱，邮箱为：</w:t>
      </w:r>
      <w:r>
        <w:rPr>
          <w:rFonts w:hint="eastAsia" w:ascii="仿宋_GB2312" w:hAnsi="宋体" w:eastAsia="仿宋_GB2312" w:cs="Times New Roman"/>
          <w:color w:val="000000"/>
          <w:sz w:val="32"/>
          <w:highlight w:val="none"/>
          <w:lang w:eastAsia="zh-CN"/>
        </w:rPr>
        <w:t>517990451@qq.com</w:t>
      </w:r>
      <w:r>
        <w:rPr>
          <w:rFonts w:hint="eastAsia" w:ascii="仿宋_GB2312" w:hAnsi="宋体" w:eastAsia="仿宋_GB2312" w:cs="Times New Roman"/>
          <w:color w:val="000000"/>
          <w:sz w:val="32"/>
          <w:highlight w:val="none"/>
        </w:rPr>
        <w:t>。（招录人核对相关信息后将</w:t>
      </w:r>
      <w:r>
        <w:rPr>
          <w:rFonts w:hint="eastAsia" w:ascii="仿宋_GB2312" w:hAnsi="宋体" w:eastAsia="仿宋_GB2312" w:cs="Times New Roman"/>
          <w:color w:val="000000"/>
          <w:sz w:val="32"/>
          <w:highlight w:val="none"/>
          <w:lang w:eastAsia="zh-CN"/>
        </w:rPr>
        <w:t>补充入库文件</w:t>
      </w:r>
      <w:r>
        <w:rPr>
          <w:rFonts w:hint="eastAsia" w:ascii="仿宋_GB2312" w:hAnsi="宋体" w:eastAsia="仿宋_GB2312" w:cs="Times New Roman"/>
          <w:color w:val="000000"/>
          <w:sz w:val="32"/>
          <w:highlight w:val="none"/>
        </w:rPr>
        <w:t>发至联系人邮箱）。</w:t>
      </w:r>
    </w:p>
    <w:p w14:paraId="38AEEA4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eastAsia" w:ascii="仿宋_GB2312" w:hAnsi="宋体" w:eastAsia="仿宋_GB2312" w:cs="Times New Roman"/>
          <w:color w:val="000000"/>
          <w:sz w:val="32"/>
          <w:highlight w:val="none"/>
        </w:rPr>
      </w:pPr>
      <w:r>
        <w:rPr>
          <w:rFonts w:hint="eastAsia" w:ascii="仿宋_GB2312" w:hAnsi="宋体" w:eastAsia="仿宋_GB2312" w:cs="Times New Roman"/>
          <w:color w:val="000000"/>
          <w:sz w:val="32"/>
          <w:highlight w:val="none"/>
        </w:rPr>
        <w:t xml:space="preserve">  </w:t>
      </w:r>
      <w:r>
        <w:rPr>
          <w:rFonts w:hint="eastAsia" w:ascii="仿宋_GB2312" w:hAnsi="宋体" w:eastAsia="仿宋_GB2312" w:cs="Times New Roman"/>
          <w:color w:val="000000"/>
          <w:sz w:val="32"/>
          <w:highlight w:val="none"/>
          <w:lang w:val="en-US" w:eastAsia="zh-CN"/>
        </w:rPr>
        <w:t xml:space="preserve"> </w:t>
      </w:r>
      <w:r>
        <w:rPr>
          <w:rFonts w:hint="eastAsia" w:ascii="仿宋_GB2312" w:hAnsi="宋体" w:eastAsia="仿宋_GB2312" w:cs="Times New Roman"/>
          <w:color w:val="000000"/>
          <w:sz w:val="32"/>
          <w:highlight w:val="none"/>
        </w:rPr>
        <w:t xml:space="preserve"> ②报名函应注明本次投录的</w:t>
      </w:r>
      <w:r>
        <w:rPr>
          <w:rFonts w:hint="eastAsia" w:ascii="仿宋_GB2312" w:hAnsi="宋体" w:eastAsia="仿宋_GB2312" w:cs="Times New Roman"/>
          <w:color w:val="000000"/>
          <w:sz w:val="32"/>
          <w:highlight w:val="none"/>
          <w:lang w:val="en-US" w:eastAsia="zh-CN"/>
        </w:rPr>
        <w:t>服务</w:t>
      </w:r>
      <w:r>
        <w:rPr>
          <w:rFonts w:hint="eastAsia" w:ascii="仿宋_GB2312" w:hAnsi="宋体" w:eastAsia="仿宋_GB2312" w:cs="Times New Roman"/>
          <w:color w:val="000000"/>
          <w:sz w:val="32"/>
          <w:highlight w:val="none"/>
        </w:rPr>
        <w:t>库</w:t>
      </w:r>
      <w:r>
        <w:rPr>
          <w:rFonts w:hint="eastAsia" w:ascii="仿宋_GB2312" w:hAnsi="宋体" w:eastAsia="仿宋_GB2312" w:cs="Times New Roman"/>
          <w:color w:val="000000"/>
          <w:sz w:val="32"/>
          <w:highlight w:val="none"/>
          <w:lang w:eastAsia="zh-CN"/>
        </w:rPr>
        <w:t>类别</w:t>
      </w:r>
      <w:r>
        <w:rPr>
          <w:rFonts w:hint="eastAsia" w:ascii="仿宋_GB2312" w:hAnsi="宋体" w:eastAsia="仿宋_GB2312" w:cs="Times New Roman"/>
          <w:color w:val="000000"/>
          <w:sz w:val="32"/>
          <w:highlight w:val="none"/>
        </w:rPr>
        <w:t>。</w:t>
      </w:r>
    </w:p>
    <w:p w14:paraId="3500412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方正小标宋简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color w:val="000000"/>
          <w:sz w:val="32"/>
          <w:highlight w:val="none"/>
        </w:rPr>
        <w:t>③</w:t>
      </w:r>
      <w:r>
        <w:rPr>
          <w:rFonts w:hint="eastAsia" w:ascii="仿宋_GB2312" w:hAnsi="宋体" w:eastAsia="仿宋_GB2312" w:cs="Times New Roman"/>
          <w:color w:val="000000"/>
          <w:sz w:val="32"/>
          <w:highlight w:val="none"/>
          <w:lang w:val="en-US" w:eastAsia="zh-CN"/>
        </w:rPr>
        <w:t>请将开票信息发送至报名邮箱。待补录公示结束后统一开具发票（普票）。未按要求发送开票信息的，视为放弃开票权利。</w:t>
      </w:r>
    </w:p>
    <w:p w14:paraId="49816BED"/>
    <w:p w14:paraId="6733657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07397"/>
    <w:rsid w:val="20C9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unhideWhenUsed/>
    <w:qFormat/>
    <w:uiPriority w:val="99"/>
    <w:pPr>
      <w:widowControl/>
    </w:pPr>
    <w:rPr>
      <w:rFonts w:hint="eastAsia"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358</Characters>
  <Lines>0</Lines>
  <Paragraphs>0</Paragraphs>
  <TotalTime>1</TotalTime>
  <ScaleCrop>false</ScaleCrop>
  <LinksUpToDate>false</LinksUpToDate>
  <CharactersWithSpaces>412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2025-05-23T07:43:00Z</dcterms:created>
  <dc:creator>Administrator</dc:creator>
  <cp:lastModifiedBy>お.猪排ぁ</cp:lastModifiedBy>
  <dcterms:modified xsi:type="dcterms:W3CDTF">2025-05-28T01:03:11Z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eyJoZGlkIjoiYWYzN2EzNmM1NjBjMzVhNmEwNmVhN2FjMjUzODJhZGUiLCJ1c2VySWQiOiI0NTExMzc4MjAifQ==</vt:lpwstr>
  </property>
  <property fmtid="{D5CDD505-2E9C-101B-9397-08002B2CF9AE}" pid="4" name="ICV">
    <vt:lpwstr>71F708B72D00468BAA639120A1B602E2_13</vt:lpwstr>
  </property>
</Properties>
</file>