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115"/>
          <w:tab w:val="left" w:pos="13140"/>
          <w:tab w:val="left" w:pos="13320"/>
        </w:tabs>
        <w:rPr>
          <w:sz w:val="28"/>
          <w:szCs w:val="28"/>
        </w:rPr>
      </w:pPr>
      <w:r>
        <w:rPr>
          <w:rFonts w:hint="eastAsia"/>
          <w:lang w:val="en-US" w:eastAsia="zh-CN"/>
        </w:rPr>
        <w:t>附件3：</w:t>
      </w:r>
      <w:r>
        <w:rPr>
          <w:rFonts w:hint="eastAsia"/>
        </w:rPr>
        <w:t>编号：</w:t>
      </w:r>
      <w:r>
        <w:t>JXH-16-5</w:t>
      </w:r>
      <w:bookmarkStart w:id="0" w:name="_GoBack"/>
      <w:bookmarkEnd w:id="0"/>
      <w:r>
        <w:tab/>
      </w:r>
      <w:r>
        <w:rPr>
          <w:rFonts w:hint="eastAsia"/>
        </w:rPr>
        <w:t>版本：</w:t>
      </w:r>
      <w:r>
        <w:t>2013</w:t>
      </w:r>
    </w:p>
    <w:p>
      <w:pPr>
        <w:jc w:val="left"/>
        <w:rPr>
          <w:rFonts w:ascii="黑体" w:hAnsi="Arial" w:eastAsia="黑体" w:cs="Arial"/>
          <w:b/>
          <w:sz w:val="24"/>
          <w:szCs w:val="24"/>
        </w:rPr>
      </w:pPr>
      <w:r>
        <w:rPr>
          <w:rFonts w:hint="eastAsia" w:ascii="黑体" w:hAnsi="Arial" w:eastAsia="黑体" w:cs="Arial"/>
          <w:b/>
          <w:sz w:val="24"/>
          <w:szCs w:val="24"/>
        </w:rPr>
        <w:t>附录A(规范性附录）</w:t>
      </w:r>
    </w:p>
    <w:p>
      <w:pPr>
        <w:adjustRightInd w:val="0"/>
        <w:snapToGrid w:val="0"/>
        <w:spacing w:line="360" w:lineRule="auto"/>
        <w:ind w:firstLine="235"/>
        <w:jc w:val="center"/>
        <w:rPr>
          <w:rFonts w:ascii="Arial" w:hAnsi="Arial" w:eastAsia="黑体" w:cs="Arial"/>
          <w:b/>
          <w:sz w:val="24"/>
          <w:szCs w:val="24"/>
        </w:rPr>
      </w:pPr>
      <w:r>
        <w:rPr>
          <w:rFonts w:hint="eastAsia" w:eastAsia="黑体"/>
          <w:b/>
          <w:sz w:val="28"/>
          <w:szCs w:val="28"/>
        </w:rPr>
        <w:t>工程承包单位</w:t>
      </w:r>
      <w:r>
        <w:rPr>
          <w:rFonts w:hint="eastAsia" w:eastAsia="黑体"/>
          <w:b/>
          <w:sz w:val="28"/>
          <w:szCs w:val="28"/>
          <w:lang w:val="en-US" w:eastAsia="zh-CN"/>
        </w:rPr>
        <w:t>班组负责人</w:t>
      </w:r>
      <w:r>
        <w:rPr>
          <w:rFonts w:hint="eastAsia" w:eastAsia="黑体"/>
          <w:b/>
          <w:sz w:val="28"/>
          <w:szCs w:val="28"/>
        </w:rPr>
        <w:t>背景调查表</w:t>
      </w:r>
    </w:p>
    <w:p>
      <w:pPr>
        <w:jc w:val="left"/>
        <w:rPr>
          <w:rFonts w:eastAsia="黑体"/>
          <w:sz w:val="40"/>
        </w:rPr>
      </w:pPr>
      <w:r>
        <w:rPr>
          <w:rFonts w:hint="eastAsia" w:ascii="黑体" w:hAnsi="黑体" w:eastAsia="黑体"/>
          <w:szCs w:val="21"/>
        </w:rPr>
        <w:t>编号：G0S30920-2013表07</w:t>
      </w:r>
    </w:p>
    <w:tbl>
      <w:tblPr>
        <w:tblStyle w:val="8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9"/>
        <w:gridCol w:w="427"/>
        <w:gridCol w:w="236"/>
        <w:gridCol w:w="204"/>
        <w:gridCol w:w="1046"/>
        <w:gridCol w:w="7"/>
        <w:gridCol w:w="992"/>
        <w:gridCol w:w="860"/>
        <w:gridCol w:w="297"/>
        <w:gridCol w:w="1111"/>
        <w:gridCol w:w="1633"/>
        <w:gridCol w:w="375"/>
        <w:gridCol w:w="17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99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性　别</w:t>
            </w:r>
          </w:p>
        </w:tc>
        <w:tc>
          <w:tcPr>
            <w:tcW w:w="115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1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2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血　型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星　座</w:t>
            </w: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婚　否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身</w:t>
            </w:r>
            <w: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体</w:t>
            </w:r>
            <w:r>
              <w:t xml:space="preserve">  </w:t>
            </w:r>
            <w:r>
              <w:rPr>
                <w:rFonts w:hint="eastAsia"/>
              </w:rPr>
              <w:t>重</w:t>
            </w:r>
          </w:p>
        </w:tc>
        <w:tc>
          <w:tcPr>
            <w:tcW w:w="2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专  业</w:t>
            </w: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4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现在读或自学专业</w:t>
            </w:r>
          </w:p>
        </w:tc>
        <w:tc>
          <w:tcPr>
            <w:tcW w:w="37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64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职业能力</w:t>
            </w:r>
          </w:p>
          <w:p>
            <w:pPr>
              <w:pStyle w:val="7"/>
              <w:bidi w:val="0"/>
            </w:pPr>
            <w:r>
              <w:rPr>
                <w:rFonts w:hint="eastAsia"/>
              </w:rPr>
              <w:t>推荐人</w:t>
            </w:r>
          </w:p>
          <w:p>
            <w:pPr>
              <w:pStyle w:val="7"/>
              <w:bidi w:val="0"/>
            </w:pPr>
            <w:r>
              <w:rPr>
                <w:rFonts w:hint="eastAsia"/>
              </w:rPr>
              <w:t>及联系方法</w:t>
            </w:r>
          </w:p>
        </w:tc>
        <w:tc>
          <w:tcPr>
            <w:tcW w:w="826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（要求是雇主、监理单位主管或业主方工程负责人）</w:t>
            </w:r>
          </w:p>
          <w:p>
            <w:pPr>
              <w:pStyle w:val="7"/>
              <w:bidi w:val="0"/>
            </w:pPr>
          </w:p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164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业余爱好</w:t>
            </w:r>
          </w:p>
          <w:p>
            <w:pPr>
              <w:pStyle w:val="7"/>
              <w:bidi w:val="0"/>
            </w:pPr>
            <w:r>
              <w:rPr>
                <w:rFonts w:hint="eastAsia"/>
              </w:rPr>
              <w:t>（例举最喜欢做的三件事）</w:t>
            </w:r>
          </w:p>
        </w:tc>
        <w:tc>
          <w:tcPr>
            <w:tcW w:w="826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4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个人专长</w:t>
            </w:r>
          </w:p>
        </w:tc>
        <w:tc>
          <w:tcPr>
            <w:tcW w:w="826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工</w:t>
            </w:r>
          </w:p>
          <w:p>
            <w:pPr>
              <w:pStyle w:val="7"/>
              <w:bidi w:val="0"/>
            </w:pPr>
            <w:r>
              <w:rPr>
                <w:rFonts w:hint="eastAsia"/>
              </w:rPr>
              <w:t>作</w:t>
            </w:r>
          </w:p>
          <w:p>
            <w:pPr>
              <w:pStyle w:val="7"/>
              <w:bidi w:val="0"/>
            </w:pPr>
            <w:r>
              <w:rPr>
                <w:rFonts w:hint="eastAsia"/>
              </w:rPr>
              <w:t>经</w:t>
            </w:r>
          </w:p>
          <w:p>
            <w:pPr>
              <w:pStyle w:val="7"/>
              <w:bidi w:val="0"/>
            </w:pPr>
            <w:r>
              <w:rPr>
                <w:rFonts w:hint="eastAsia"/>
              </w:rPr>
              <w:t>历</w:t>
            </w:r>
          </w:p>
        </w:tc>
        <w:tc>
          <w:tcPr>
            <w:tcW w:w="2092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56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19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1743" w:type="dxa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岗位</w:t>
            </w:r>
            <w:r>
              <w:t>/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092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092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092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092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092" w:type="dxa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教</w:t>
            </w:r>
          </w:p>
          <w:p>
            <w:pPr>
              <w:pStyle w:val="7"/>
              <w:bidi w:val="0"/>
            </w:pPr>
            <w:r>
              <w:rPr>
                <w:rFonts w:hint="eastAsia"/>
              </w:rPr>
              <w:t>育</w:t>
            </w:r>
          </w:p>
          <w:p>
            <w:pPr>
              <w:pStyle w:val="7"/>
              <w:bidi w:val="0"/>
            </w:pPr>
            <w:r>
              <w:rPr>
                <w:rFonts w:hint="eastAsia"/>
              </w:rPr>
              <w:t>背</w:t>
            </w:r>
          </w:p>
          <w:p>
            <w:pPr>
              <w:pStyle w:val="7"/>
              <w:bidi w:val="0"/>
            </w:pPr>
            <w:r>
              <w:rPr>
                <w:rFonts w:hint="eastAsia"/>
              </w:rPr>
              <w:t>景</w:t>
            </w:r>
          </w:p>
        </w:tc>
        <w:tc>
          <w:tcPr>
            <w:tcW w:w="209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5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就</w:t>
            </w:r>
            <w:r>
              <w:t xml:space="preserve">  </w:t>
            </w:r>
            <w:r>
              <w:rPr>
                <w:rFonts w:hint="eastAsia"/>
              </w:rPr>
              <w:t>读</w:t>
            </w:r>
            <w:r>
              <w:t xml:space="preserve"> 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311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7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学习情况评价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0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0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0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0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10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姓 名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称谓</w:t>
            </w: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工作单位或家庭住址</w:t>
            </w: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岗位/职务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0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0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0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0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2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31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bidi w:val="0"/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bidi w:val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08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能力测评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能力领域</w:t>
            </w:r>
          </w:p>
        </w:tc>
        <w:tc>
          <w:tcPr>
            <w:tcW w:w="4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</w:t>
            </w:r>
          </w:p>
        </w:tc>
        <w:tc>
          <w:tcPr>
            <w:tcW w:w="3345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具体描述</w:t>
            </w:r>
          </w:p>
        </w:tc>
        <w:tc>
          <w:tcPr>
            <w:tcW w:w="304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6E6E6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请从具体描述中挑选出同你最符合的描述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（不超过3个）</w:t>
            </w:r>
          </w:p>
        </w:tc>
        <w:tc>
          <w:tcPr>
            <w:tcW w:w="21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6E6E6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请根据你的理解和实际情况自评各能力维度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得分（10分制）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个人诚信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成功的职业纪录</w:t>
            </w:r>
          </w:p>
        </w:tc>
        <w:tc>
          <w:tcPr>
            <w:tcW w:w="304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1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3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4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5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6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易与他人建立相互信任的关系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言诺必守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与关键客户关系融洽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表现出高度的正直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不带偏见的评论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管理能力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有清晰的管理思路，有远见</w:t>
            </w:r>
          </w:p>
        </w:tc>
        <w:tc>
          <w:tcPr>
            <w:tcW w:w="304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1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3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4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5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6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7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Cs w:val="21"/>
              </w:rPr>
              <w:t>逐步培养员工自信心，善于团队建设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Cs w:val="21"/>
              </w:rPr>
              <w:t>关注重要问题，明确工作的轻重缓急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能有效激发他人的创造力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对问题有洞察力，抓住问题的本质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把特殊问题放到最大系统中考察的全局观能力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识别成功业务的核心要素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学习能力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在组织中与他人分享知识</w:t>
            </w:r>
          </w:p>
        </w:tc>
        <w:tc>
          <w:tcPr>
            <w:tcW w:w="304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1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3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4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5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把所期望的文化理念转化为具体行为的能力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总结经验并持续改进工作的能力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挑战现状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适当地冒险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沟通能力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进行有效的口头或书面交流</w:t>
            </w:r>
          </w:p>
        </w:tc>
        <w:tc>
          <w:tcPr>
            <w:tcW w:w="304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1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3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4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5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易与他人建立良好的合作关系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以有效的方式来表达复杂的想法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将清晰而一致的信息传达给同事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清晰有效理解别人意图并忠实执行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经营知识</w:t>
            </w: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懂得人力资源管理基本知识</w:t>
            </w:r>
          </w:p>
        </w:tc>
        <w:tc>
          <w:tcPr>
            <w:tcW w:w="304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1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3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4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理解财税统筹和成本控制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懂得市场营销和销售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懂得计算机信息系统</w:t>
            </w:r>
          </w:p>
        </w:tc>
        <w:tc>
          <w:tcPr>
            <w:tcW w:w="304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tbl>
      <w:tblPr>
        <w:tblStyle w:val="8"/>
        <w:tblW w:w="9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42"/>
        <w:gridCol w:w="521"/>
        <w:gridCol w:w="2700"/>
        <w:gridCol w:w="2468"/>
        <w:gridCol w:w="2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主要工程经验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项目名称和规模</w:t>
            </w: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项目业主方联系人</w:t>
            </w: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监理方联系人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何时何地曾获得过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公司何种奖励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你所参与和负责的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工程曾获得过哪些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ind w:firstLine="48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你认为本项目最容易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出现哪些较大的问题？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应该如何避免？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ind w:left="0" w:leftChars="0" w:firstLine="480" w:firstLineChars="200"/>
              <w:rPr>
                <w:sz w:val="24"/>
              </w:rPr>
            </w:pPr>
          </w:p>
          <w:p>
            <w:pPr>
              <w:pStyle w:val="7"/>
              <w:ind w:left="0" w:leftChars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请简述对进度控制的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认知，对于本项目，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你会采取哪些主要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进度控制手段？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ind w:left="0" w:leftChars="0"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与工程各相关方的配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合中应注意哪些主要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问题？你对确保良好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配合效果有何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理解或建议？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你所参与负责的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工程出现过哪些事故，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或主要遭遇过业主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哪些投诉？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ind w:firstLine="48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你对自己最近负责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完成的一个项目有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怎样的评价？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left="0" w:leftChars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61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你认为国内目前已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建成的类似项目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工程中，可作为学习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样板的是哪几个？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left="0" w:leftChars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right="-42" w:rightChars="-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你的班组团队是否</w:t>
            </w:r>
          </w:p>
          <w:p>
            <w:pPr>
              <w:pStyle w:val="7"/>
              <w:ind w:right="-42" w:rightChars="-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固定？你和你的公司的工作性质和工作关系如何？</w:t>
            </w:r>
          </w:p>
          <w:p>
            <w:pPr>
              <w:pStyle w:val="7"/>
              <w:ind w:right="-42" w:rightChars="-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对于本项目，你和</w:t>
            </w:r>
          </w:p>
          <w:p>
            <w:pPr>
              <w:pStyle w:val="7"/>
              <w:ind w:right="-42" w:rightChars="-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你的公司具有哪些</w:t>
            </w:r>
          </w:p>
          <w:p>
            <w:pPr>
              <w:pStyle w:val="7"/>
              <w:ind w:right="-42" w:rightChars="-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优势？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ind w:firstLine="48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你认为绿城是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一家怎样的公司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left="0" w:leftChars="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绿城集团相关系统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里有你认识的人么？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ind w:firstLine="720" w:firstLineChars="3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995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ind w:firstLine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郑重申明：以上填报事项全部属实，并愿意接受进一步相关背景核查。若填报事项与事实不符，本人及本单位愿意承担由此引起的责任及后果。</w:t>
            </w:r>
          </w:p>
          <w:p>
            <w:pPr>
              <w:pStyle w:val="7"/>
              <w:rPr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班组负责人</w:t>
            </w:r>
            <w:r>
              <w:rPr>
                <w:rFonts w:hint="eastAsia"/>
                <w:b/>
                <w:sz w:val="24"/>
              </w:rPr>
              <w:t>签名：　　　　　　　　承包单位盖章：　　　　　　　日期：　　年　月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95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ind w:left="422" w:leftChars="0" w:hanging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说明：以下仅适用一般项目，重大项目可不填写，重大项目须按要求另形成专题调查报告。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5" w:hRule="atLeast"/>
          <w:jc w:val="center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与派驻</w:t>
            </w:r>
            <w:r>
              <w:rPr>
                <w:rFonts w:hint="eastAsia"/>
                <w:b/>
                <w:szCs w:val="21"/>
                <w:lang w:val="en-US" w:eastAsia="zh-CN"/>
              </w:rPr>
              <w:t>班组负责人</w:t>
            </w:r>
            <w:r>
              <w:rPr>
                <w:rFonts w:hint="eastAsia"/>
                <w:b/>
                <w:szCs w:val="21"/>
              </w:rPr>
              <w:t>配偶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半小时以上面谈沟通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记录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rPr>
                <w:sz w:val="24"/>
              </w:rPr>
            </w:pPr>
            <w:r>
              <w:rPr>
                <w:rFonts w:hint="eastAsia"/>
                <w:sz w:val="24"/>
              </w:rPr>
              <w:t>（项目公司负责人负责与拟派驻</w:t>
            </w:r>
            <w:r>
              <w:rPr>
                <w:rFonts w:hint="eastAsia"/>
                <w:sz w:val="24"/>
                <w:lang w:val="en-US" w:eastAsia="zh-CN"/>
              </w:rPr>
              <w:t>班组负责人</w:t>
            </w:r>
            <w:r>
              <w:rPr>
                <w:rFonts w:hint="eastAsia"/>
                <w:sz w:val="24"/>
              </w:rPr>
              <w:t>的配偶进行至少半小时的面谈沟通，认真做好记录，并签名确认）</w:t>
            </w:r>
          </w:p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</w:p>
          <w:p>
            <w:pPr>
              <w:pStyle w:val="7"/>
              <w:ind w:firstLine="482"/>
              <w:rPr>
                <w:sz w:val="24"/>
              </w:rPr>
            </w:pPr>
            <w:r>
              <w:rPr>
                <w:rFonts w:hint="eastAsia"/>
                <w:sz w:val="24"/>
              </w:rPr>
              <w:t>面谈时间：　　　　　　　　　项目公司负责人签名：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0" w:hRule="atLeast"/>
          <w:jc w:val="center"/>
        </w:trPr>
        <w:tc>
          <w:tcPr>
            <w:tcW w:w="212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鉴</w:t>
            </w:r>
          </w:p>
          <w:p>
            <w:pPr>
              <w:pStyle w:val="7"/>
              <w:ind w:left="-178" w:leftChars="-85" w:right="-328" w:rightChars="-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定</w:t>
            </w: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6"/>
                <w:szCs w:val="21"/>
              </w:rPr>
            </w:pP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班组负责人</w:t>
            </w:r>
            <w:r>
              <w:rPr>
                <w:rFonts w:hint="eastAsia"/>
                <w:sz w:val="24"/>
              </w:rPr>
              <w:t>申报信息经核查属实　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班组负责人</w:t>
            </w:r>
            <w:r>
              <w:rPr>
                <w:rFonts w:hint="eastAsia"/>
                <w:sz w:val="24"/>
              </w:rPr>
              <w:t>申报信息经核查不属实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6"/>
                <w:szCs w:val="21"/>
              </w:rPr>
            </w:pP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after="0" w:line="360" w:lineRule="auto"/>
              <w:ind w:leftChars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可以合作　○可确保良好的合作效果　○可确保较好的合作效果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after="0" w:line="360" w:lineRule="auto"/>
              <w:ind w:leftChars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继续考察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after="0" w:line="360" w:lineRule="auto"/>
              <w:ind w:leftChars="0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不予合作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6"/>
                <w:szCs w:val="21"/>
              </w:rPr>
            </w:pPr>
          </w:p>
        </w:tc>
        <w:tc>
          <w:tcPr>
            <w:tcW w:w="783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7"/>
              <w:rPr>
                <w:sz w:val="24"/>
              </w:rPr>
            </w:pPr>
            <w:r>
              <w:rPr>
                <w:rFonts w:hint="eastAsia"/>
                <w:sz w:val="24"/>
              </w:rPr>
              <w:t>项目公司负责人确认：　　　　　　　　　　日期：　　　年　月　日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/>
          <w:b/>
          <w:spacing w:val="20"/>
          <w:sz w:val="32"/>
          <w:szCs w:val="32"/>
        </w:rPr>
        <w:sectPr>
          <w:pgSz w:w="11906" w:h="16838"/>
          <w:pgMar w:top="1701" w:right="1418" w:bottom="1418" w:left="141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B659B"/>
    <w:multiLevelType w:val="multilevel"/>
    <w:tmpl w:val="585B659B"/>
    <w:lvl w:ilvl="0" w:tentative="0">
      <w:start w:val="3"/>
      <w:numFmt w:val="bullet"/>
      <w:lvlText w:val="□"/>
      <w:lvlJc w:val="left"/>
      <w:pPr>
        <w:tabs>
          <w:tab w:val="left" w:pos="362"/>
        </w:tabs>
        <w:ind w:left="362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tabs>
          <w:tab w:val="left" w:pos="842"/>
        </w:tabs>
        <w:ind w:left="8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2"/>
        </w:tabs>
        <w:ind w:left="12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2"/>
        </w:tabs>
        <w:ind w:left="16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2"/>
        </w:tabs>
        <w:ind w:left="21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2"/>
        </w:tabs>
        <w:ind w:left="25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2"/>
        </w:tabs>
        <w:ind w:left="29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2"/>
        </w:tabs>
        <w:ind w:left="33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2"/>
        </w:tabs>
        <w:ind w:left="378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4YjRiOGY0NjY3YzQwNjE3N2NlYjI2MzY4MTQzMDgifQ=="/>
  </w:docVars>
  <w:rsids>
    <w:rsidRoot w:val="00E95710"/>
    <w:rsid w:val="0015144E"/>
    <w:rsid w:val="001B3441"/>
    <w:rsid w:val="001F13F2"/>
    <w:rsid w:val="00294941"/>
    <w:rsid w:val="002D7667"/>
    <w:rsid w:val="00343C55"/>
    <w:rsid w:val="00467AD2"/>
    <w:rsid w:val="00557093"/>
    <w:rsid w:val="00774523"/>
    <w:rsid w:val="007C1983"/>
    <w:rsid w:val="00861126"/>
    <w:rsid w:val="008D6B1E"/>
    <w:rsid w:val="008F7D5E"/>
    <w:rsid w:val="009053AB"/>
    <w:rsid w:val="0098346A"/>
    <w:rsid w:val="009F4ACD"/>
    <w:rsid w:val="00A52C95"/>
    <w:rsid w:val="00A67BDE"/>
    <w:rsid w:val="00A83A69"/>
    <w:rsid w:val="00B34D40"/>
    <w:rsid w:val="00B550B1"/>
    <w:rsid w:val="00C4377D"/>
    <w:rsid w:val="00D1349A"/>
    <w:rsid w:val="00DA07D7"/>
    <w:rsid w:val="00E45C8F"/>
    <w:rsid w:val="00E7599A"/>
    <w:rsid w:val="00E95710"/>
    <w:rsid w:val="00EE4AD0"/>
    <w:rsid w:val="00F05A1E"/>
    <w:rsid w:val="00F21035"/>
    <w:rsid w:val="00F426B5"/>
    <w:rsid w:val="00FE5FF8"/>
    <w:rsid w:val="283242C2"/>
    <w:rsid w:val="43F76AAE"/>
    <w:rsid w:val="5615299F"/>
    <w:rsid w:val="5CC6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0"/>
    <w:unhideWhenUsed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16"/>
      <w:szCs w:val="16"/>
    </w:rPr>
  </w:style>
  <w:style w:type="character" w:customStyle="1" w:styleId="10">
    <w:name w:val="正文文本缩进 3 Char"/>
    <w:basedOn w:val="9"/>
    <w:link w:val="7"/>
    <w:qFormat/>
    <w:uiPriority w:val="0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1814</Words>
  <Characters>1881</Characters>
  <Lines>31</Lines>
  <Paragraphs>8</Paragraphs>
  <TotalTime>4</TotalTime>
  <ScaleCrop>false</ScaleCrop>
  <LinksUpToDate>false</LinksUpToDate>
  <CharactersWithSpaces>2460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2019-03-13T09:51:00Z</dcterms:created>
  <dc:creator>Windows User</dc:creator>
  <cp:lastModifiedBy>2</cp:lastModifiedBy>
  <dcterms:modified xsi:type="dcterms:W3CDTF">2022-10-26T06:49:55Z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C8BAB02A1827499F9C47C0AB0E70005C</vt:lpwstr>
  </property>
</Properties>
</file>